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DDAC2" w14:textId="1CAE9872" w:rsidR="003F3D4D" w:rsidRPr="00933AF4" w:rsidRDefault="006E6D08" w:rsidP="003F3D4D">
      <w:pPr>
        <w:rPr>
          <w:b/>
          <w:bCs/>
        </w:rPr>
      </w:pPr>
      <w:r>
        <w:rPr>
          <w:b/>
          <w:bCs/>
        </w:rPr>
        <w:t>This document applies to</w:t>
      </w:r>
      <w:r w:rsidR="00852616">
        <w:rPr>
          <w:b/>
          <w:bCs/>
        </w:rPr>
        <w:t xml:space="preserve"> Staff, Volunteers</w:t>
      </w:r>
      <w:r>
        <w:rPr>
          <w:b/>
          <w:bCs/>
        </w:rPr>
        <w:t>, Players</w:t>
      </w:r>
      <w:r w:rsidR="00973E48">
        <w:rPr>
          <w:b/>
          <w:bCs/>
        </w:rPr>
        <w:t>, Visitors</w:t>
      </w:r>
      <w:r w:rsidR="00852616">
        <w:rPr>
          <w:b/>
          <w:bCs/>
        </w:rPr>
        <w:t xml:space="preserve"> &amp; Contractors </w:t>
      </w:r>
      <w:r w:rsidR="00D26677">
        <w:rPr>
          <w:b/>
          <w:bCs/>
        </w:rPr>
        <w:t>to the Victorian Bridge Association (the VBA).</w:t>
      </w:r>
    </w:p>
    <w:p w14:paraId="79E8B0C9" w14:textId="16DB9E14" w:rsidR="00243C43" w:rsidRPr="00933AF4" w:rsidRDefault="00243C43" w:rsidP="00D26677">
      <w:pPr>
        <w:pBdr>
          <w:top w:val="single" w:sz="4" w:space="1" w:color="auto"/>
          <w:left w:val="single" w:sz="4" w:space="4" w:color="auto"/>
          <w:bottom w:val="single" w:sz="4" w:space="1" w:color="auto"/>
          <w:right w:val="single" w:sz="4" w:space="4" w:color="auto"/>
        </w:pBdr>
        <w:rPr>
          <w:rStyle w:val="PlaceholderText"/>
          <w:b/>
          <w:bCs/>
          <w:color w:val="auto"/>
        </w:rPr>
      </w:pPr>
      <w:r w:rsidRPr="00933AF4">
        <w:rPr>
          <w:rStyle w:val="PlaceholderText"/>
          <w:b/>
          <w:bCs/>
          <w:color w:val="auto"/>
        </w:rPr>
        <w:t xml:space="preserve">All staff members, volunteers, </w:t>
      </w:r>
      <w:r w:rsidR="006E6D08">
        <w:rPr>
          <w:rStyle w:val="PlaceholderText"/>
          <w:b/>
          <w:bCs/>
          <w:color w:val="auto"/>
        </w:rPr>
        <w:t xml:space="preserve">players, </w:t>
      </w:r>
      <w:r w:rsidRPr="00933AF4">
        <w:rPr>
          <w:rStyle w:val="PlaceholderText"/>
          <w:b/>
          <w:bCs/>
          <w:color w:val="auto"/>
        </w:rPr>
        <w:t xml:space="preserve">contractors or visitors to the </w:t>
      </w:r>
      <w:r w:rsidR="00FB1B30">
        <w:rPr>
          <w:rStyle w:val="PlaceholderText"/>
          <w:b/>
          <w:bCs/>
          <w:color w:val="auto"/>
        </w:rPr>
        <w:t>VBA</w:t>
      </w:r>
      <w:r w:rsidRPr="00933AF4">
        <w:rPr>
          <w:rStyle w:val="PlaceholderText"/>
          <w:b/>
          <w:bCs/>
          <w:color w:val="auto"/>
        </w:rPr>
        <w:t xml:space="preserve"> are </w:t>
      </w:r>
      <w:r w:rsidR="00540E77">
        <w:rPr>
          <w:rStyle w:val="PlaceholderText"/>
          <w:b/>
          <w:bCs/>
          <w:color w:val="auto"/>
        </w:rPr>
        <w:t>required</w:t>
      </w:r>
      <w:r w:rsidR="006E6D08">
        <w:rPr>
          <w:rStyle w:val="PlaceholderText"/>
          <w:b/>
          <w:bCs/>
          <w:color w:val="auto"/>
        </w:rPr>
        <w:t>,</w:t>
      </w:r>
      <w:r w:rsidRPr="00933AF4">
        <w:rPr>
          <w:rStyle w:val="PlaceholderText"/>
          <w:b/>
          <w:bCs/>
          <w:color w:val="auto"/>
        </w:rPr>
        <w:t xml:space="preserve"> if they are feeling unwell, have experienced cold or flu symptoms in the last 14 days, or have returned from overseas during that time period </w:t>
      </w:r>
      <w:r w:rsidR="00540E77">
        <w:rPr>
          <w:rStyle w:val="PlaceholderText"/>
          <w:b/>
          <w:bCs/>
          <w:color w:val="auto"/>
        </w:rPr>
        <w:t xml:space="preserve">to not visit </w:t>
      </w:r>
      <w:r w:rsidRPr="00933AF4">
        <w:rPr>
          <w:rStyle w:val="PlaceholderText"/>
          <w:b/>
          <w:bCs/>
          <w:color w:val="auto"/>
        </w:rPr>
        <w:t xml:space="preserve">the </w:t>
      </w:r>
      <w:r w:rsidR="00D80D48">
        <w:rPr>
          <w:rStyle w:val="PlaceholderText"/>
          <w:b/>
          <w:bCs/>
          <w:color w:val="auto"/>
        </w:rPr>
        <w:t>Club</w:t>
      </w:r>
      <w:r w:rsidRPr="00933AF4">
        <w:rPr>
          <w:rStyle w:val="PlaceholderText"/>
          <w:b/>
          <w:bCs/>
          <w:color w:val="auto"/>
        </w:rPr>
        <w:t>.</w:t>
      </w:r>
    </w:p>
    <w:p w14:paraId="5DE7D196" w14:textId="0B0E1531" w:rsidR="00045E7B" w:rsidRPr="00045E7B" w:rsidRDefault="00045E7B" w:rsidP="00045E7B">
      <w:pPr>
        <w:pStyle w:val="ListParagraph"/>
        <w:numPr>
          <w:ilvl w:val="0"/>
          <w:numId w:val="20"/>
        </w:numPr>
        <w:spacing w:line="252" w:lineRule="auto"/>
        <w:rPr>
          <w:rFonts w:eastAsia="Times New Roman"/>
          <w:color w:val="000000"/>
        </w:rPr>
      </w:pPr>
      <w:r w:rsidRPr="00045E7B">
        <w:rPr>
          <w:rFonts w:eastAsia="Times New Roman"/>
          <w:color w:val="000000"/>
          <w:lang w:val="en-GB"/>
        </w:rPr>
        <w:t xml:space="preserve">The </w:t>
      </w:r>
      <w:r w:rsidR="00FB1B30">
        <w:rPr>
          <w:rFonts w:eastAsia="Times New Roman"/>
          <w:color w:val="000000"/>
          <w:lang w:val="en-GB"/>
        </w:rPr>
        <w:t>VBA</w:t>
      </w:r>
      <w:r w:rsidRPr="00045E7B">
        <w:rPr>
          <w:rFonts w:eastAsia="Times New Roman"/>
          <w:color w:val="000000"/>
          <w:lang w:val="en-GB"/>
        </w:rPr>
        <w:t xml:space="preserve"> </w:t>
      </w:r>
      <w:r w:rsidR="006E6D08">
        <w:rPr>
          <w:rFonts w:eastAsia="Times New Roman"/>
          <w:color w:val="000000"/>
          <w:lang w:val="en-GB"/>
        </w:rPr>
        <w:t xml:space="preserve">will </w:t>
      </w:r>
      <w:r w:rsidRPr="00045E7B">
        <w:rPr>
          <w:rFonts w:eastAsia="Times New Roman"/>
          <w:color w:val="000000"/>
          <w:lang w:val="en-GB"/>
        </w:rPr>
        <w:t>ensure there is a person responsible on site to take control if a situation arises;</w:t>
      </w:r>
    </w:p>
    <w:p w14:paraId="21605663" w14:textId="68236EDC" w:rsidR="00045E7B" w:rsidRPr="00045E7B" w:rsidRDefault="00045E7B" w:rsidP="00045E7B">
      <w:pPr>
        <w:pStyle w:val="ListParagraph"/>
        <w:numPr>
          <w:ilvl w:val="0"/>
          <w:numId w:val="20"/>
        </w:numPr>
        <w:spacing w:line="252" w:lineRule="auto"/>
        <w:rPr>
          <w:rFonts w:eastAsia="Times New Roman"/>
          <w:color w:val="000000"/>
        </w:rPr>
      </w:pPr>
      <w:r w:rsidRPr="00045E7B">
        <w:rPr>
          <w:rFonts w:eastAsia="Times New Roman"/>
          <w:color w:val="000000"/>
          <w:lang w:val="en-GB"/>
        </w:rPr>
        <w:t xml:space="preserve">The </w:t>
      </w:r>
      <w:r w:rsidR="00FB1B30">
        <w:rPr>
          <w:rFonts w:eastAsia="Times New Roman"/>
          <w:color w:val="000000"/>
          <w:lang w:val="en-GB"/>
        </w:rPr>
        <w:t>VBA</w:t>
      </w:r>
      <w:r w:rsidRPr="00045E7B">
        <w:rPr>
          <w:rFonts w:eastAsia="Times New Roman"/>
          <w:color w:val="000000"/>
          <w:lang w:val="en-GB"/>
        </w:rPr>
        <w:t xml:space="preserve"> provides ongoing communication and training to all staff relating to the measures, processes and policies enacted in response to the pandemic to protect the health, safety and wellbeing of </w:t>
      </w:r>
      <w:r w:rsidR="00FB1B30">
        <w:rPr>
          <w:rFonts w:eastAsia="Times New Roman"/>
          <w:color w:val="000000"/>
          <w:lang w:val="en-GB"/>
        </w:rPr>
        <w:t>VBA</w:t>
      </w:r>
      <w:r w:rsidRPr="00045E7B">
        <w:rPr>
          <w:rFonts w:eastAsia="Times New Roman"/>
          <w:color w:val="000000"/>
          <w:lang w:val="en-GB"/>
        </w:rPr>
        <w:t xml:space="preserve"> staff, volunteers and contractors; </w:t>
      </w:r>
      <w:r w:rsidR="00C77B5E">
        <w:rPr>
          <w:rFonts w:eastAsia="Times New Roman"/>
          <w:color w:val="000000"/>
          <w:lang w:val="en-GB"/>
        </w:rPr>
        <w:t>A register will be kept of</w:t>
      </w:r>
      <w:r w:rsidR="006E6D08">
        <w:rPr>
          <w:rFonts w:eastAsia="Times New Roman"/>
          <w:color w:val="000000"/>
          <w:lang w:val="en-GB"/>
        </w:rPr>
        <w:t xml:space="preserve"> who has completed the training;</w:t>
      </w:r>
    </w:p>
    <w:p w14:paraId="07DEE737" w14:textId="7472F2D7" w:rsidR="00045E7B" w:rsidRPr="00045E7B" w:rsidRDefault="00045E7B" w:rsidP="00045E7B">
      <w:pPr>
        <w:pStyle w:val="ListParagraph"/>
        <w:numPr>
          <w:ilvl w:val="0"/>
          <w:numId w:val="20"/>
        </w:numPr>
        <w:spacing w:line="252" w:lineRule="auto"/>
        <w:rPr>
          <w:rFonts w:eastAsia="Times New Roman"/>
          <w:color w:val="000000"/>
        </w:rPr>
      </w:pPr>
      <w:r w:rsidRPr="00045E7B">
        <w:rPr>
          <w:rFonts w:eastAsia="Times New Roman"/>
          <w:color w:val="000000"/>
          <w:lang w:val="en-GB"/>
        </w:rPr>
        <w:t xml:space="preserve">The </w:t>
      </w:r>
      <w:r w:rsidR="00FB1B30">
        <w:rPr>
          <w:rFonts w:eastAsia="Times New Roman"/>
          <w:color w:val="000000"/>
          <w:lang w:val="en-GB"/>
        </w:rPr>
        <w:t>VBA</w:t>
      </w:r>
      <w:r w:rsidRPr="00045E7B">
        <w:rPr>
          <w:rFonts w:eastAsia="Times New Roman"/>
          <w:color w:val="000000"/>
          <w:lang w:val="en-GB"/>
        </w:rPr>
        <w:t xml:space="preserve"> reminds staff, volunteers</w:t>
      </w:r>
      <w:r w:rsidR="006E6D08">
        <w:rPr>
          <w:rFonts w:eastAsia="Times New Roman"/>
          <w:color w:val="000000"/>
          <w:lang w:val="en-GB"/>
        </w:rPr>
        <w:t>, players</w:t>
      </w:r>
      <w:r w:rsidRPr="00045E7B">
        <w:rPr>
          <w:rFonts w:eastAsia="Times New Roman"/>
          <w:color w:val="000000"/>
          <w:lang w:val="en-GB"/>
        </w:rPr>
        <w:t xml:space="preserve"> and contractors regularly of COVID-19 symptoms and instructs those presenting with symptoms or feeling unwell to stay at home;</w:t>
      </w:r>
    </w:p>
    <w:p w14:paraId="23EBF33D" w14:textId="7DA313B8" w:rsidR="00045E7B" w:rsidRPr="00045E7B" w:rsidRDefault="00045E7B" w:rsidP="00045E7B">
      <w:pPr>
        <w:pStyle w:val="ListParagraph"/>
        <w:numPr>
          <w:ilvl w:val="0"/>
          <w:numId w:val="20"/>
        </w:numPr>
        <w:spacing w:line="252" w:lineRule="auto"/>
        <w:rPr>
          <w:rFonts w:eastAsia="Times New Roman"/>
          <w:color w:val="000000"/>
        </w:rPr>
      </w:pPr>
      <w:r w:rsidRPr="00045E7B">
        <w:rPr>
          <w:rFonts w:eastAsia="Times New Roman"/>
          <w:color w:val="000000"/>
          <w:lang w:val="en-GB"/>
        </w:rPr>
        <w:t xml:space="preserve">The </w:t>
      </w:r>
      <w:r w:rsidR="00FB1B30">
        <w:rPr>
          <w:rFonts w:eastAsia="Times New Roman"/>
          <w:color w:val="000000"/>
          <w:lang w:val="en-GB"/>
        </w:rPr>
        <w:t>VBA</w:t>
      </w:r>
      <w:r w:rsidRPr="00045E7B">
        <w:rPr>
          <w:rFonts w:eastAsia="Times New Roman"/>
          <w:color w:val="000000"/>
          <w:lang w:val="en-GB"/>
        </w:rPr>
        <w:t xml:space="preserve"> enacts the Epidemic and Pandemic Policy in the case of a staff member, volunteer, contractor or visitor testing positive to the virus.  </w:t>
      </w:r>
    </w:p>
    <w:p w14:paraId="5E3FC1E5" w14:textId="190B16C3" w:rsidR="00FB1B30" w:rsidRPr="00FB1B30" w:rsidRDefault="00045E7B" w:rsidP="00ED4510">
      <w:pPr>
        <w:pStyle w:val="ListParagraph"/>
        <w:numPr>
          <w:ilvl w:val="0"/>
          <w:numId w:val="20"/>
        </w:numPr>
        <w:spacing w:line="252" w:lineRule="auto"/>
        <w:rPr>
          <w:b/>
          <w:bCs/>
        </w:rPr>
      </w:pPr>
      <w:r w:rsidRPr="00FB1B30">
        <w:rPr>
          <w:rFonts w:eastAsia="Times New Roman"/>
          <w:color w:val="000000"/>
          <w:lang w:val="en-GB"/>
        </w:rPr>
        <w:t xml:space="preserve">The </w:t>
      </w:r>
      <w:r w:rsidR="00FB1B30" w:rsidRPr="00FB1B30">
        <w:rPr>
          <w:rFonts w:eastAsia="Times New Roman"/>
          <w:color w:val="000000"/>
          <w:lang w:val="en-GB"/>
        </w:rPr>
        <w:t>VBA</w:t>
      </w:r>
      <w:r w:rsidRPr="00FB1B30">
        <w:rPr>
          <w:rFonts w:eastAsia="Times New Roman"/>
          <w:color w:val="000000"/>
          <w:lang w:val="en-GB"/>
        </w:rPr>
        <w:t xml:space="preserve"> continues to consider specifically those staff and volunteers who may are more vulnerable to the virus because of age and/or compromised medical conditions. In these situations, the </w:t>
      </w:r>
      <w:r w:rsidR="00D26677">
        <w:rPr>
          <w:rFonts w:eastAsia="Times New Roman"/>
          <w:color w:val="000000"/>
          <w:lang w:val="en-GB"/>
        </w:rPr>
        <w:t>VBA</w:t>
      </w:r>
      <w:r w:rsidRPr="00FB1B30">
        <w:rPr>
          <w:rFonts w:eastAsia="Times New Roman"/>
          <w:color w:val="000000"/>
          <w:lang w:val="en-GB"/>
        </w:rPr>
        <w:t xml:space="preserve"> will follow recommendations as to the appropriateness of visiting onsite. </w:t>
      </w:r>
      <w:r w:rsidR="00FB1B30" w:rsidRPr="00FB1B30">
        <w:rPr>
          <w:rFonts w:eastAsia="Times New Roman"/>
          <w:color w:val="000000"/>
          <w:lang w:val="en-GB"/>
        </w:rPr>
        <w:t xml:space="preserve"> </w:t>
      </w:r>
    </w:p>
    <w:p w14:paraId="0EECCC40" w14:textId="77777777" w:rsidR="00FB1B30" w:rsidRPr="00FB1B30" w:rsidRDefault="00FB1B30" w:rsidP="00FB1B30">
      <w:pPr>
        <w:pStyle w:val="ListParagraph"/>
        <w:spacing w:line="252" w:lineRule="auto"/>
        <w:rPr>
          <w:b/>
          <w:bCs/>
        </w:rPr>
      </w:pPr>
    </w:p>
    <w:p w14:paraId="297F5BCA" w14:textId="5191EF38" w:rsidR="00852616" w:rsidRPr="00FB1B30" w:rsidRDefault="00FB1B30" w:rsidP="00FB1B30">
      <w:pPr>
        <w:spacing w:line="252" w:lineRule="auto"/>
        <w:rPr>
          <w:rStyle w:val="PlaceholderText"/>
          <w:b/>
          <w:bCs/>
          <w:color w:val="auto"/>
        </w:rPr>
      </w:pPr>
      <w:r>
        <w:rPr>
          <w:rStyle w:val="PlaceholderText"/>
          <w:b/>
          <w:bCs/>
          <w:color w:val="auto"/>
        </w:rPr>
        <w:t>H</w:t>
      </w:r>
      <w:r w:rsidR="00852616" w:rsidRPr="00FB1B30">
        <w:rPr>
          <w:rStyle w:val="PlaceholderText"/>
          <w:b/>
          <w:bCs/>
          <w:color w:val="auto"/>
        </w:rPr>
        <w:t xml:space="preserve">ealth and safety measures the </w:t>
      </w:r>
      <w:r>
        <w:rPr>
          <w:rStyle w:val="PlaceholderText"/>
          <w:b/>
          <w:bCs/>
          <w:color w:val="auto"/>
        </w:rPr>
        <w:t>VBA</w:t>
      </w:r>
      <w:r w:rsidR="00852616" w:rsidRPr="00FB1B30">
        <w:rPr>
          <w:rStyle w:val="PlaceholderText"/>
          <w:b/>
          <w:bCs/>
          <w:color w:val="auto"/>
        </w:rPr>
        <w:t xml:space="preserve"> has put in place for visitors:</w:t>
      </w:r>
    </w:p>
    <w:p w14:paraId="6554E4C4" w14:textId="169004DE" w:rsidR="00852616" w:rsidRPr="00D26677" w:rsidRDefault="00852616" w:rsidP="00852616">
      <w:pPr>
        <w:spacing w:line="252" w:lineRule="auto"/>
        <w:rPr>
          <w:rFonts w:eastAsia="Times New Roman"/>
          <w:i/>
          <w:color w:val="FF0000"/>
        </w:rPr>
      </w:pPr>
      <w:r>
        <w:rPr>
          <w:rFonts w:eastAsia="Times New Roman"/>
          <w:color w:val="000000"/>
        </w:rPr>
        <w:t xml:space="preserve">For your information below are the measures we advise all the visitors </w:t>
      </w:r>
      <w:r w:rsidR="00D26677">
        <w:rPr>
          <w:rFonts w:eastAsia="Times New Roman"/>
          <w:color w:val="000000"/>
        </w:rPr>
        <w:t xml:space="preserve">to observe </w:t>
      </w:r>
      <w:r>
        <w:rPr>
          <w:rFonts w:eastAsia="Times New Roman"/>
          <w:color w:val="000000"/>
        </w:rPr>
        <w:t xml:space="preserve">prior to coming to the </w:t>
      </w:r>
      <w:r w:rsidR="00FB1B30">
        <w:rPr>
          <w:rFonts w:eastAsia="Times New Roman"/>
          <w:color w:val="000000"/>
        </w:rPr>
        <w:t>VBA</w:t>
      </w:r>
      <w:r>
        <w:rPr>
          <w:rFonts w:eastAsia="Times New Roman"/>
          <w:color w:val="000000"/>
        </w:rPr>
        <w:t xml:space="preserve">.  </w:t>
      </w:r>
      <w:r w:rsidRPr="00D80D48">
        <w:rPr>
          <w:rFonts w:eastAsia="Times New Roman"/>
          <w:color w:val="000000"/>
        </w:rPr>
        <w:t xml:space="preserve">They are </w:t>
      </w:r>
      <w:r w:rsidR="00D26677">
        <w:rPr>
          <w:rFonts w:eastAsia="Times New Roman"/>
          <w:color w:val="000000"/>
        </w:rPr>
        <w:t xml:space="preserve">also </w:t>
      </w:r>
      <w:r w:rsidRPr="00D80D48">
        <w:rPr>
          <w:rFonts w:eastAsia="Times New Roman"/>
          <w:color w:val="000000"/>
        </w:rPr>
        <w:t>published on our website</w:t>
      </w:r>
      <w:r w:rsidR="00D26677">
        <w:rPr>
          <w:rFonts w:eastAsia="Times New Roman"/>
          <w:iCs/>
          <w:color w:val="000000"/>
        </w:rPr>
        <w:t xml:space="preserve">. </w:t>
      </w:r>
      <w:r w:rsidR="00D26677">
        <w:rPr>
          <w:rFonts w:eastAsia="Times New Roman"/>
          <w:i/>
          <w:iCs/>
          <w:color w:val="FF0000"/>
        </w:rPr>
        <w:t xml:space="preserve">Include a </w:t>
      </w:r>
      <w:r w:rsidR="00C15AD7">
        <w:rPr>
          <w:rFonts w:eastAsia="Times New Roman"/>
          <w:i/>
          <w:iCs/>
          <w:color w:val="FF0000"/>
        </w:rPr>
        <w:t>URL</w:t>
      </w:r>
      <w:r w:rsidR="00D26677">
        <w:rPr>
          <w:rFonts w:eastAsia="Times New Roman"/>
          <w:i/>
          <w:iCs/>
          <w:color w:val="FF0000"/>
        </w:rPr>
        <w:t xml:space="preserve"> here.</w:t>
      </w:r>
    </w:p>
    <w:p w14:paraId="15F12C47" w14:textId="77777777" w:rsidR="00852616" w:rsidRPr="00973E48" w:rsidRDefault="00852616" w:rsidP="00852616">
      <w:pPr>
        <w:rPr>
          <w:b/>
          <w:color w:val="000000"/>
          <w:lang w:eastAsia="en-GB"/>
        </w:rPr>
      </w:pPr>
      <w:r w:rsidRPr="00973E48">
        <w:rPr>
          <w:b/>
          <w:color w:val="000000"/>
          <w:shd w:val="clear" w:color="auto" w:fill="FFFFFF"/>
          <w:lang w:val="en-GB"/>
        </w:rPr>
        <w:t>Before You Visit:</w:t>
      </w:r>
    </w:p>
    <w:p w14:paraId="5A77EE94" w14:textId="4CE23800" w:rsidR="00D26677" w:rsidRPr="00D26677" w:rsidRDefault="00D26677" w:rsidP="00852616">
      <w:pPr>
        <w:pStyle w:val="ListParagraph"/>
        <w:numPr>
          <w:ilvl w:val="0"/>
          <w:numId w:val="16"/>
        </w:numPr>
        <w:shd w:val="clear" w:color="auto" w:fill="FFFFFF"/>
        <w:rPr>
          <w:color w:val="000000"/>
        </w:rPr>
      </w:pPr>
      <w:r>
        <w:rPr>
          <w:color w:val="000000"/>
        </w:rPr>
        <w:t>Please read carefully the remainder of this document and in particular, note the playing conditions described on the next page.</w:t>
      </w:r>
    </w:p>
    <w:p w14:paraId="1F3A8572" w14:textId="76349653" w:rsidR="00852616" w:rsidRPr="00933AF4" w:rsidRDefault="00852616" w:rsidP="00852616">
      <w:pPr>
        <w:pStyle w:val="ListParagraph"/>
        <w:numPr>
          <w:ilvl w:val="0"/>
          <w:numId w:val="16"/>
        </w:numPr>
        <w:shd w:val="clear" w:color="auto" w:fill="FFFFFF"/>
        <w:rPr>
          <w:color w:val="000000"/>
        </w:rPr>
      </w:pPr>
      <w:r w:rsidRPr="00933AF4">
        <w:rPr>
          <w:color w:val="000000"/>
          <w:lang w:val="en-GB"/>
        </w:rPr>
        <w:t xml:space="preserve">If you are feeling unwell, have experienced cold or flu symptoms in the last 14 days, or have returned from overseas during that time period, please delay your visit to the </w:t>
      </w:r>
      <w:r w:rsidR="00FB1B30">
        <w:rPr>
          <w:color w:val="000000"/>
          <w:lang w:val="en-GB"/>
        </w:rPr>
        <w:t>club</w:t>
      </w:r>
      <w:r w:rsidRPr="00933AF4">
        <w:rPr>
          <w:color w:val="000000"/>
          <w:lang w:val="en-GB"/>
        </w:rPr>
        <w:t xml:space="preserve"> to ensure the safety of our visitors, team and volunteers.  </w:t>
      </w:r>
    </w:p>
    <w:p w14:paraId="231E1AA4" w14:textId="0618C4E4" w:rsidR="00852616" w:rsidRPr="00933AF4" w:rsidRDefault="00852616" w:rsidP="00852616">
      <w:pPr>
        <w:pStyle w:val="ListParagraph"/>
        <w:numPr>
          <w:ilvl w:val="0"/>
          <w:numId w:val="16"/>
        </w:numPr>
        <w:shd w:val="clear" w:color="auto" w:fill="FFFFFF"/>
        <w:spacing w:after="0"/>
        <w:rPr>
          <w:color w:val="000000"/>
        </w:rPr>
      </w:pPr>
      <w:r w:rsidRPr="00933AF4">
        <w:rPr>
          <w:color w:val="000000"/>
        </w:rPr>
        <w:t xml:space="preserve">If you are well, please plan to arrive at the </w:t>
      </w:r>
      <w:r w:rsidR="00FB1B30">
        <w:rPr>
          <w:color w:val="000000"/>
        </w:rPr>
        <w:t>club with time to spare to get prepared to start play at the appointed session time</w:t>
      </w:r>
      <w:r w:rsidRPr="00933AF4">
        <w:rPr>
          <w:color w:val="000000"/>
        </w:rPr>
        <w:t>.</w:t>
      </w:r>
    </w:p>
    <w:p w14:paraId="357057CC" w14:textId="4E894082" w:rsidR="00852616" w:rsidRPr="00973E48" w:rsidRDefault="00852616" w:rsidP="00852616">
      <w:pPr>
        <w:pStyle w:val="ListParagraph"/>
        <w:numPr>
          <w:ilvl w:val="0"/>
          <w:numId w:val="16"/>
        </w:numPr>
        <w:shd w:val="clear" w:color="auto" w:fill="FFFFFF"/>
        <w:rPr>
          <w:color w:val="000000"/>
        </w:rPr>
      </w:pPr>
      <w:r w:rsidRPr="00933AF4">
        <w:rPr>
          <w:color w:val="000000"/>
          <w:lang w:val="en-GB"/>
        </w:rPr>
        <w:t xml:space="preserve">You might also like to consider downloading the </w:t>
      </w:r>
      <w:hyperlink r:id="rId7" w:history="1">
        <w:proofErr w:type="spellStart"/>
        <w:r w:rsidRPr="00973E48">
          <w:rPr>
            <w:rStyle w:val="Hyperlink"/>
            <w:lang w:val="en-GB"/>
          </w:rPr>
          <w:t>COVIDSafe</w:t>
        </w:r>
        <w:proofErr w:type="spellEnd"/>
        <w:r w:rsidRPr="00973E48">
          <w:rPr>
            <w:rStyle w:val="Hyperlink"/>
            <w:lang w:val="en-GB"/>
          </w:rPr>
          <w:t xml:space="preserve"> app</w:t>
        </w:r>
      </w:hyperlink>
      <w:r w:rsidRPr="00933AF4">
        <w:rPr>
          <w:color w:val="000000"/>
          <w:lang w:val="en-GB"/>
        </w:rPr>
        <w:t xml:space="preserve"> before you visit.</w:t>
      </w:r>
    </w:p>
    <w:p w14:paraId="1777CCFA" w14:textId="336CF783" w:rsidR="00973E48" w:rsidRPr="00973E48" w:rsidRDefault="00973E48" w:rsidP="00852616">
      <w:pPr>
        <w:pStyle w:val="ListParagraph"/>
        <w:numPr>
          <w:ilvl w:val="0"/>
          <w:numId w:val="16"/>
        </w:numPr>
        <w:shd w:val="clear" w:color="auto" w:fill="FFFFFF"/>
        <w:rPr>
          <w:color w:val="000000"/>
        </w:rPr>
      </w:pPr>
      <w:r>
        <w:rPr>
          <w:color w:val="000000"/>
          <w:lang w:val="en-GB"/>
        </w:rPr>
        <w:t>We will not be serving food or drink at the club. Please bring with you any refreshments you may need for the duration of your time spent at the club.</w:t>
      </w:r>
    </w:p>
    <w:p w14:paraId="76603680" w14:textId="05F55615" w:rsidR="00973E48" w:rsidRPr="00973E48" w:rsidRDefault="00973E48" w:rsidP="00852616">
      <w:pPr>
        <w:pStyle w:val="ListParagraph"/>
        <w:numPr>
          <w:ilvl w:val="0"/>
          <w:numId w:val="16"/>
        </w:numPr>
        <w:shd w:val="clear" w:color="auto" w:fill="FFFFFF"/>
        <w:rPr>
          <w:color w:val="000000"/>
        </w:rPr>
      </w:pPr>
      <w:r>
        <w:rPr>
          <w:color w:val="000000"/>
          <w:lang w:val="en-GB"/>
        </w:rPr>
        <w:t>We will not be handling cash. If any payment might be required from you while at the club, please ensure you have a contactless credit card with you.</w:t>
      </w:r>
    </w:p>
    <w:p w14:paraId="2FF40799" w14:textId="027C9B37" w:rsidR="00973E48" w:rsidRPr="00973E48" w:rsidRDefault="00973E48" w:rsidP="00852616">
      <w:pPr>
        <w:pStyle w:val="ListParagraph"/>
        <w:numPr>
          <w:ilvl w:val="0"/>
          <w:numId w:val="16"/>
        </w:numPr>
        <w:shd w:val="clear" w:color="auto" w:fill="FFFFFF"/>
        <w:rPr>
          <w:color w:val="000000"/>
        </w:rPr>
      </w:pPr>
      <w:r>
        <w:rPr>
          <w:color w:val="000000"/>
          <w:lang w:val="en-GB"/>
        </w:rPr>
        <w:t>Heating and cooling will be restricted to floor heaters and fans. Please make sure you wear clothing that appropriate to ambient conditions. If it is cold, bring extra warm wear.</w:t>
      </w:r>
    </w:p>
    <w:p w14:paraId="015B343F" w14:textId="02E3F80A" w:rsidR="00973E48" w:rsidRPr="00933AF4" w:rsidRDefault="00973E48" w:rsidP="00852616">
      <w:pPr>
        <w:pStyle w:val="ListParagraph"/>
        <w:numPr>
          <w:ilvl w:val="0"/>
          <w:numId w:val="16"/>
        </w:numPr>
        <w:shd w:val="clear" w:color="auto" w:fill="FFFFFF"/>
        <w:rPr>
          <w:color w:val="000000"/>
        </w:rPr>
      </w:pPr>
      <w:r>
        <w:rPr>
          <w:color w:val="000000"/>
          <w:lang w:val="en-GB"/>
        </w:rPr>
        <w:t xml:space="preserve">Please bring with you your own writing implement – preferably a </w:t>
      </w:r>
      <w:r w:rsidR="00C15AD7">
        <w:rPr>
          <w:color w:val="000000"/>
          <w:lang w:val="en-GB"/>
        </w:rPr>
        <w:t xml:space="preserve">broad </w:t>
      </w:r>
      <w:proofErr w:type="spellStart"/>
      <w:r w:rsidR="00C15AD7">
        <w:rPr>
          <w:color w:val="000000"/>
          <w:lang w:val="en-GB"/>
        </w:rPr>
        <w:t>nibbed</w:t>
      </w:r>
      <w:proofErr w:type="spellEnd"/>
      <w:r w:rsidR="00C15AD7">
        <w:rPr>
          <w:color w:val="000000"/>
          <w:lang w:val="en-GB"/>
        </w:rPr>
        <w:t xml:space="preserve"> </w:t>
      </w:r>
      <w:proofErr w:type="spellStart"/>
      <w:r>
        <w:rPr>
          <w:color w:val="000000"/>
          <w:lang w:val="en-GB"/>
        </w:rPr>
        <w:t>texta</w:t>
      </w:r>
      <w:proofErr w:type="spellEnd"/>
      <w:r>
        <w:rPr>
          <w:color w:val="000000"/>
          <w:lang w:val="en-GB"/>
        </w:rPr>
        <w:t xml:space="preserve"> pen.</w:t>
      </w:r>
    </w:p>
    <w:p w14:paraId="27AD2E28" w14:textId="77777777" w:rsidR="00C15AD7" w:rsidRDefault="00C15AD7">
      <w:pPr>
        <w:rPr>
          <w:b/>
          <w:color w:val="000000"/>
          <w:lang w:eastAsia="en-AU"/>
        </w:rPr>
      </w:pPr>
      <w:r>
        <w:rPr>
          <w:b/>
          <w:color w:val="000000"/>
        </w:rPr>
        <w:br w:type="page"/>
      </w:r>
    </w:p>
    <w:p w14:paraId="31E4FF15" w14:textId="7EAF5718" w:rsidR="00852616" w:rsidRPr="00973E48" w:rsidRDefault="00852616" w:rsidP="00852616">
      <w:pPr>
        <w:pStyle w:val="NormalWeb"/>
        <w:shd w:val="clear" w:color="auto" w:fill="FFFFFF"/>
        <w:rPr>
          <w:rFonts w:ascii="Arial" w:hAnsi="Arial" w:cs="Arial"/>
          <w:b/>
          <w:color w:val="000000"/>
        </w:rPr>
      </w:pPr>
      <w:r w:rsidRPr="00973E48">
        <w:rPr>
          <w:rFonts w:ascii="Arial" w:hAnsi="Arial" w:cs="Arial"/>
          <w:b/>
          <w:color w:val="000000"/>
        </w:rPr>
        <w:lastRenderedPageBreak/>
        <w:t xml:space="preserve">While at the </w:t>
      </w:r>
      <w:r w:rsidR="00FB1B30" w:rsidRPr="00973E48">
        <w:rPr>
          <w:rFonts w:ascii="Arial" w:hAnsi="Arial" w:cs="Arial"/>
          <w:b/>
          <w:color w:val="000000"/>
        </w:rPr>
        <w:t>club</w:t>
      </w:r>
      <w:r w:rsidRPr="00973E48">
        <w:rPr>
          <w:rFonts w:ascii="Arial" w:hAnsi="Arial" w:cs="Arial"/>
          <w:b/>
          <w:color w:val="000000"/>
        </w:rPr>
        <w:t>:</w:t>
      </w:r>
    </w:p>
    <w:p w14:paraId="5AF35921" w14:textId="735E1239" w:rsidR="00973E48" w:rsidRPr="00973E48" w:rsidRDefault="00973E48" w:rsidP="00973E48">
      <w:pPr>
        <w:pStyle w:val="ListParagraph"/>
        <w:numPr>
          <w:ilvl w:val="0"/>
          <w:numId w:val="17"/>
        </w:numPr>
        <w:shd w:val="clear" w:color="auto" w:fill="FFFFFF"/>
        <w:spacing w:after="0"/>
        <w:rPr>
          <w:color w:val="000000"/>
        </w:rPr>
      </w:pPr>
      <w:r w:rsidRPr="00933AF4">
        <w:rPr>
          <w:color w:val="000000"/>
          <w:lang w:val="en-GB"/>
        </w:rPr>
        <w:t>You will need to provide yo</w:t>
      </w:r>
      <w:r>
        <w:rPr>
          <w:color w:val="000000"/>
          <w:lang w:val="en-GB"/>
        </w:rPr>
        <w:t xml:space="preserve">ur name and contact details to management </w:t>
      </w:r>
      <w:r w:rsidRPr="00933AF4">
        <w:rPr>
          <w:color w:val="000000"/>
          <w:lang w:val="en-GB"/>
        </w:rPr>
        <w:t>to support contact tracing. This information will be stored according to</w:t>
      </w:r>
      <w:r w:rsidRPr="00933AF4">
        <w:rPr>
          <w:rStyle w:val="apple-converted-space"/>
          <w:color w:val="000000"/>
          <w:lang w:val="en-GB"/>
        </w:rPr>
        <w:t> </w:t>
      </w:r>
      <w:hyperlink r:id="rId8" w:history="1">
        <w:r w:rsidRPr="00933AF4">
          <w:rPr>
            <w:rStyle w:val="Hyperlink"/>
            <w:lang w:val="en-GB"/>
          </w:rPr>
          <w:t>relevant privacy law requirements</w:t>
        </w:r>
      </w:hyperlink>
      <w:r w:rsidRPr="00933AF4">
        <w:rPr>
          <w:color w:val="000000"/>
          <w:lang w:val="en-GB"/>
        </w:rPr>
        <w:t>.</w:t>
      </w:r>
    </w:p>
    <w:p w14:paraId="7AEE138F" w14:textId="2D591221" w:rsidR="00973E48" w:rsidRPr="00426875" w:rsidRDefault="00973E48" w:rsidP="00973E48">
      <w:pPr>
        <w:pStyle w:val="ListParagraph"/>
        <w:numPr>
          <w:ilvl w:val="0"/>
          <w:numId w:val="17"/>
        </w:numPr>
        <w:shd w:val="clear" w:color="auto" w:fill="FFFFFF"/>
        <w:spacing w:after="0"/>
        <w:rPr>
          <w:color w:val="000000"/>
        </w:rPr>
      </w:pPr>
      <w:r>
        <w:rPr>
          <w:color w:val="000000"/>
          <w:lang w:val="en-GB"/>
        </w:rPr>
        <w:t>Also, we will record your body temperature using a contactless thermometer.</w:t>
      </w:r>
    </w:p>
    <w:p w14:paraId="4D195095" w14:textId="480B58BB" w:rsidR="00426875" w:rsidRPr="00933AF4" w:rsidRDefault="00426875" w:rsidP="00973E48">
      <w:pPr>
        <w:pStyle w:val="ListParagraph"/>
        <w:numPr>
          <w:ilvl w:val="0"/>
          <w:numId w:val="17"/>
        </w:numPr>
        <w:shd w:val="clear" w:color="auto" w:fill="FFFFFF"/>
        <w:spacing w:after="0"/>
        <w:rPr>
          <w:color w:val="000000"/>
        </w:rPr>
      </w:pPr>
      <w:r>
        <w:rPr>
          <w:color w:val="000000"/>
          <w:lang w:val="en-GB"/>
        </w:rPr>
        <w:t>You must wear a face mask at all times in the clubrooms and surrounding grounds.</w:t>
      </w:r>
      <w:bookmarkStart w:id="0" w:name="_GoBack"/>
      <w:bookmarkEnd w:id="0"/>
    </w:p>
    <w:p w14:paraId="391A9787" w14:textId="77777777" w:rsidR="00852616" w:rsidRPr="00933AF4" w:rsidRDefault="00852616" w:rsidP="00852616">
      <w:pPr>
        <w:pStyle w:val="ListParagraph"/>
        <w:numPr>
          <w:ilvl w:val="0"/>
          <w:numId w:val="17"/>
        </w:numPr>
        <w:shd w:val="clear" w:color="auto" w:fill="FFFFFF"/>
        <w:rPr>
          <w:color w:val="000000"/>
        </w:rPr>
      </w:pPr>
      <w:r w:rsidRPr="00933AF4">
        <w:rPr>
          <w:color w:val="000000"/>
          <w:lang w:val="en-GB"/>
        </w:rPr>
        <w:t>Please use the hand sanitiser provided upon arrival and throughout your visit.</w:t>
      </w:r>
    </w:p>
    <w:p w14:paraId="4C33FA26" w14:textId="5F784C94" w:rsidR="00852616" w:rsidRPr="00933AF4" w:rsidRDefault="00852616" w:rsidP="00852616">
      <w:pPr>
        <w:pStyle w:val="ListParagraph"/>
        <w:numPr>
          <w:ilvl w:val="0"/>
          <w:numId w:val="17"/>
        </w:numPr>
        <w:shd w:val="clear" w:color="auto" w:fill="FFFFFF"/>
        <w:rPr>
          <w:color w:val="000000"/>
        </w:rPr>
      </w:pPr>
      <w:r w:rsidRPr="00933AF4">
        <w:rPr>
          <w:color w:val="000000"/>
          <w:lang w:val="en-GB"/>
        </w:rPr>
        <w:t xml:space="preserve">Help us maintain physical distancing by keeping at least 1.5 metres space between you and other </w:t>
      </w:r>
      <w:r w:rsidR="00FB1B30">
        <w:rPr>
          <w:color w:val="000000"/>
          <w:lang w:val="en-GB"/>
        </w:rPr>
        <w:t>players</w:t>
      </w:r>
      <w:r w:rsidRPr="00933AF4">
        <w:rPr>
          <w:color w:val="000000"/>
          <w:lang w:val="en-GB"/>
        </w:rPr>
        <w:t xml:space="preserve"> at all times – and not entering a space if it is not possible to safely distance yourself.</w:t>
      </w:r>
      <w:r w:rsidRPr="00933AF4">
        <w:rPr>
          <w:rStyle w:val="apple-converted-space"/>
          <w:color w:val="000000"/>
          <w:lang w:val="en-GB"/>
        </w:rPr>
        <w:t> </w:t>
      </w:r>
    </w:p>
    <w:p w14:paraId="0110510F" w14:textId="77777777" w:rsidR="00852616" w:rsidRPr="00933AF4" w:rsidRDefault="00852616" w:rsidP="00852616">
      <w:pPr>
        <w:pStyle w:val="ListParagraph"/>
        <w:numPr>
          <w:ilvl w:val="0"/>
          <w:numId w:val="17"/>
        </w:numPr>
        <w:shd w:val="clear" w:color="auto" w:fill="FFFFFF"/>
        <w:rPr>
          <w:color w:val="000000"/>
        </w:rPr>
      </w:pPr>
      <w:r w:rsidRPr="00933AF4">
        <w:rPr>
          <w:color w:val="000000"/>
          <w:lang w:val="en-GB"/>
        </w:rPr>
        <w:t>If you need to cough or sneeze, please do so into your elbow or a tissue – and then place that tissue into a bin.</w:t>
      </w:r>
    </w:p>
    <w:p w14:paraId="6A026A56" w14:textId="77777777" w:rsidR="00852616" w:rsidRPr="00933AF4" w:rsidRDefault="00852616" w:rsidP="00852616">
      <w:pPr>
        <w:pStyle w:val="ListParagraph"/>
        <w:numPr>
          <w:ilvl w:val="0"/>
          <w:numId w:val="17"/>
        </w:numPr>
        <w:shd w:val="clear" w:color="auto" w:fill="FFFFFF"/>
        <w:rPr>
          <w:color w:val="000000"/>
        </w:rPr>
      </w:pPr>
      <w:r w:rsidRPr="00933AF4">
        <w:rPr>
          <w:color w:val="000000"/>
          <w:lang w:val="en-GB"/>
        </w:rPr>
        <w:t>Wash your hands with soap for at least 20 seconds within our bathrooms.</w:t>
      </w:r>
    </w:p>
    <w:p w14:paraId="79B666CB" w14:textId="39D07771" w:rsidR="00852616" w:rsidRPr="00933AF4" w:rsidRDefault="00852616" w:rsidP="00852616">
      <w:pPr>
        <w:pStyle w:val="ListParagraph"/>
        <w:numPr>
          <w:ilvl w:val="0"/>
          <w:numId w:val="17"/>
        </w:numPr>
        <w:shd w:val="clear" w:color="auto" w:fill="FFFFFF"/>
        <w:rPr>
          <w:color w:val="000000"/>
        </w:rPr>
      </w:pPr>
      <w:r w:rsidRPr="00933AF4">
        <w:rPr>
          <w:color w:val="000000"/>
          <w:lang w:val="en-GB"/>
        </w:rPr>
        <w:t xml:space="preserve">As usual, please </w:t>
      </w:r>
      <w:r w:rsidR="00D80D48">
        <w:rPr>
          <w:color w:val="000000"/>
          <w:lang w:val="en-GB"/>
        </w:rPr>
        <w:t xml:space="preserve">try to avoid touching </w:t>
      </w:r>
      <w:r w:rsidRPr="00933AF4">
        <w:rPr>
          <w:color w:val="000000"/>
          <w:lang w:val="en-GB"/>
        </w:rPr>
        <w:t>surfaces unless necessary.</w:t>
      </w:r>
    </w:p>
    <w:p w14:paraId="65926138" w14:textId="309276C6" w:rsidR="00852616" w:rsidRPr="00933AF4" w:rsidRDefault="00852616" w:rsidP="00852616">
      <w:pPr>
        <w:pStyle w:val="NormalWeb"/>
        <w:shd w:val="clear" w:color="auto" w:fill="FFFFFF"/>
        <w:rPr>
          <w:rFonts w:ascii="Arial" w:hAnsi="Arial" w:cs="Arial"/>
          <w:color w:val="000000"/>
        </w:rPr>
      </w:pPr>
      <w:r w:rsidRPr="00933AF4">
        <w:rPr>
          <w:rFonts w:ascii="Arial" w:hAnsi="Arial" w:cs="Arial"/>
          <w:color w:val="000000"/>
        </w:rPr>
        <w:t xml:space="preserve">It is a condition of entry that all visitors </w:t>
      </w:r>
      <w:r w:rsidR="00973E48">
        <w:rPr>
          <w:rFonts w:ascii="Arial" w:hAnsi="Arial" w:cs="Arial"/>
          <w:color w:val="000000"/>
        </w:rPr>
        <w:t xml:space="preserve">to the VBA </w:t>
      </w:r>
      <w:r w:rsidRPr="00933AF4">
        <w:rPr>
          <w:rFonts w:ascii="Arial" w:hAnsi="Arial" w:cs="Arial"/>
          <w:color w:val="000000"/>
        </w:rPr>
        <w:t>adhere to the</w:t>
      </w:r>
      <w:r w:rsidR="00C15AD7">
        <w:rPr>
          <w:rFonts w:ascii="Arial" w:hAnsi="Arial" w:cs="Arial"/>
          <w:color w:val="000000"/>
        </w:rPr>
        <w:t xml:space="preserve"> above</w:t>
      </w:r>
      <w:r w:rsidRPr="00933AF4">
        <w:rPr>
          <w:rFonts w:ascii="Arial" w:hAnsi="Arial" w:cs="Arial"/>
          <w:color w:val="000000"/>
        </w:rPr>
        <w:t xml:space="preserve"> requirements during their visit.</w:t>
      </w:r>
    </w:p>
    <w:p w14:paraId="3BA89BB4" w14:textId="77777777" w:rsidR="00852616" w:rsidRPr="00D26677" w:rsidRDefault="00852616" w:rsidP="00852616">
      <w:pPr>
        <w:pStyle w:val="NormalWeb"/>
        <w:shd w:val="clear" w:color="auto" w:fill="FFFFFF"/>
        <w:rPr>
          <w:rFonts w:ascii="Arial" w:hAnsi="Arial" w:cs="Arial"/>
          <w:b/>
          <w:color w:val="000000"/>
        </w:rPr>
      </w:pPr>
      <w:r w:rsidRPr="00D26677">
        <w:rPr>
          <w:rFonts w:ascii="Arial" w:hAnsi="Arial" w:cs="Arial"/>
          <w:b/>
          <w:color w:val="000000"/>
        </w:rPr>
        <w:t>Additional measures we are putting in place:</w:t>
      </w:r>
      <w:r w:rsidRPr="00D26677">
        <w:rPr>
          <w:rStyle w:val="apple-converted-space"/>
          <w:rFonts w:ascii="Arial" w:hAnsi="Arial" w:cs="Arial"/>
          <w:b/>
          <w:color w:val="000000"/>
        </w:rPr>
        <w:t> </w:t>
      </w:r>
    </w:p>
    <w:p w14:paraId="4E6A139E" w14:textId="251EAC4C" w:rsidR="00852616" w:rsidRPr="00933AF4" w:rsidRDefault="00852616" w:rsidP="00852616">
      <w:pPr>
        <w:pStyle w:val="ListParagraph"/>
        <w:numPr>
          <w:ilvl w:val="0"/>
          <w:numId w:val="18"/>
        </w:numPr>
        <w:shd w:val="clear" w:color="auto" w:fill="FFFFFF"/>
        <w:rPr>
          <w:color w:val="000000"/>
        </w:rPr>
      </w:pPr>
      <w:r w:rsidRPr="00933AF4">
        <w:rPr>
          <w:color w:val="000000"/>
          <w:lang w:val="en-GB"/>
        </w:rPr>
        <w:t>Training all team members in maintaining health and hygiene protocols.</w:t>
      </w:r>
    </w:p>
    <w:p w14:paraId="567F7C53" w14:textId="77777777" w:rsidR="00852616" w:rsidRPr="009F2704" w:rsidRDefault="00852616" w:rsidP="00852616">
      <w:pPr>
        <w:pStyle w:val="ListParagraph"/>
        <w:numPr>
          <w:ilvl w:val="0"/>
          <w:numId w:val="18"/>
        </w:numPr>
        <w:shd w:val="clear" w:color="auto" w:fill="FFFFFF"/>
        <w:rPr>
          <w:color w:val="000000"/>
        </w:rPr>
      </w:pPr>
      <w:r w:rsidRPr="00933AF4">
        <w:rPr>
          <w:color w:val="000000"/>
          <w:lang w:val="en-GB"/>
        </w:rPr>
        <w:t>Clearly marked entry and exits with signage to help you maintain a safe physical distance.</w:t>
      </w:r>
    </w:p>
    <w:p w14:paraId="391BF0FD" w14:textId="30E8E9DE" w:rsidR="00852616" w:rsidRPr="009F2704" w:rsidRDefault="00852616" w:rsidP="00852616">
      <w:pPr>
        <w:pStyle w:val="ListParagraph"/>
        <w:numPr>
          <w:ilvl w:val="0"/>
          <w:numId w:val="18"/>
        </w:numPr>
        <w:shd w:val="clear" w:color="auto" w:fill="FFFFFF"/>
        <w:rPr>
          <w:color w:val="000000"/>
        </w:rPr>
      </w:pPr>
      <w:r w:rsidRPr="009F2704">
        <w:rPr>
          <w:color w:val="000000"/>
          <w:lang w:val="en-GB"/>
        </w:rPr>
        <w:t xml:space="preserve">Each of our </w:t>
      </w:r>
      <w:r w:rsidR="00FB1B30">
        <w:rPr>
          <w:color w:val="000000"/>
          <w:lang w:val="en-GB"/>
        </w:rPr>
        <w:t>playing areas</w:t>
      </w:r>
      <w:r w:rsidRPr="009F2704">
        <w:rPr>
          <w:color w:val="000000"/>
          <w:lang w:val="en-GB"/>
        </w:rPr>
        <w:t xml:space="preserve"> now has a maximum capacity based on the rule </w:t>
      </w:r>
      <w:r w:rsidRPr="00973E48">
        <w:rPr>
          <w:color w:val="000000"/>
          <w:lang w:val="en-GB"/>
        </w:rPr>
        <w:t>of one person per four square metres</w:t>
      </w:r>
      <w:r w:rsidRPr="009F2704">
        <w:rPr>
          <w:color w:val="000000"/>
          <w:lang w:val="en-GB"/>
        </w:rPr>
        <w:t>. Please follow instructions from our team.</w:t>
      </w:r>
    </w:p>
    <w:p w14:paraId="7FF8E2BD" w14:textId="18A43E6F" w:rsidR="00852616" w:rsidRPr="00973E48" w:rsidRDefault="00852616" w:rsidP="00852616">
      <w:pPr>
        <w:pStyle w:val="ListParagraph"/>
        <w:numPr>
          <w:ilvl w:val="0"/>
          <w:numId w:val="18"/>
        </w:numPr>
        <w:shd w:val="clear" w:color="auto" w:fill="FFFFFF"/>
        <w:rPr>
          <w:color w:val="000000"/>
        </w:rPr>
      </w:pPr>
      <w:r w:rsidRPr="009F2704">
        <w:rPr>
          <w:color w:val="000000"/>
          <w:lang w:val="en-GB"/>
        </w:rPr>
        <w:t xml:space="preserve">Cleaning of the </w:t>
      </w:r>
      <w:r w:rsidR="00347D79">
        <w:rPr>
          <w:color w:val="000000"/>
          <w:lang w:val="en-GB"/>
        </w:rPr>
        <w:t>club</w:t>
      </w:r>
      <w:r w:rsidRPr="009F2704">
        <w:rPr>
          <w:color w:val="000000"/>
          <w:lang w:val="en-GB"/>
        </w:rPr>
        <w:t xml:space="preserve"> to comply with DHHS and WorkSafe guidelines, with high touch areas sanitised frequently throughout the day.</w:t>
      </w:r>
    </w:p>
    <w:p w14:paraId="6FFBD654" w14:textId="3FFE7C13" w:rsidR="00973E48" w:rsidRPr="00973E48" w:rsidRDefault="00973E48" w:rsidP="00852616">
      <w:pPr>
        <w:pStyle w:val="ListParagraph"/>
        <w:numPr>
          <w:ilvl w:val="0"/>
          <w:numId w:val="18"/>
        </w:numPr>
        <w:shd w:val="clear" w:color="auto" w:fill="FFFFFF"/>
        <w:rPr>
          <w:color w:val="000000"/>
        </w:rPr>
      </w:pPr>
      <w:r>
        <w:rPr>
          <w:color w:val="000000"/>
          <w:lang w:val="en-GB"/>
        </w:rPr>
        <w:t>We undertake to inform members of any extra considerations which may, from time to time, be introduced.</w:t>
      </w:r>
    </w:p>
    <w:p w14:paraId="20EAB9CC" w14:textId="48813BA5" w:rsidR="00973E48" w:rsidRDefault="00973E48" w:rsidP="00973E48">
      <w:pPr>
        <w:shd w:val="clear" w:color="auto" w:fill="FFFFFF"/>
        <w:rPr>
          <w:b/>
          <w:color w:val="000000"/>
        </w:rPr>
      </w:pPr>
      <w:r>
        <w:rPr>
          <w:b/>
          <w:color w:val="000000"/>
        </w:rPr>
        <w:t>Playing conditions:</w:t>
      </w:r>
    </w:p>
    <w:p w14:paraId="20DA107F" w14:textId="387D0C13" w:rsidR="00973E48" w:rsidRDefault="00973E48" w:rsidP="00973E48">
      <w:pPr>
        <w:shd w:val="clear" w:color="auto" w:fill="FFFFFF"/>
        <w:rPr>
          <w:color w:val="000000"/>
        </w:rPr>
      </w:pPr>
      <w:r w:rsidRPr="00973E48">
        <w:rPr>
          <w:color w:val="000000"/>
        </w:rPr>
        <w:t xml:space="preserve">For the time </w:t>
      </w:r>
      <w:r>
        <w:rPr>
          <w:color w:val="000000"/>
        </w:rPr>
        <w:t>being, we will enforce modified playing conditions for all games at the VBA. Please read the following in preparation:</w:t>
      </w:r>
    </w:p>
    <w:p w14:paraId="30450B72" w14:textId="692F05AE" w:rsidR="00973E48" w:rsidRDefault="00973E48" w:rsidP="00973E48">
      <w:pPr>
        <w:pStyle w:val="ListParagraph"/>
        <w:numPr>
          <w:ilvl w:val="0"/>
          <w:numId w:val="25"/>
        </w:numPr>
        <w:shd w:val="clear" w:color="auto" w:fill="FFFFFF"/>
        <w:rPr>
          <w:color w:val="000000"/>
        </w:rPr>
      </w:pPr>
      <w:r>
        <w:rPr>
          <w:color w:val="000000"/>
        </w:rPr>
        <w:t>Table arrangements will be to ensure social distancing requirements are met. Currently we use 4 standard card tables together. This may change to 2. We have calculated that using a standard table, players are too close to their opponents, but the distance from their partner falls safely outside the 1.5m recommended separation minimum. Either 2 or 4 tables together ensure correct spatial separation.</w:t>
      </w:r>
    </w:p>
    <w:p w14:paraId="4BF9E28A" w14:textId="0A2299F7" w:rsidR="00D26677" w:rsidRDefault="00D26677" w:rsidP="00973E48">
      <w:pPr>
        <w:pStyle w:val="ListParagraph"/>
        <w:numPr>
          <w:ilvl w:val="0"/>
          <w:numId w:val="25"/>
        </w:numPr>
        <w:shd w:val="clear" w:color="auto" w:fill="FFFFFF"/>
        <w:rPr>
          <w:color w:val="000000"/>
        </w:rPr>
      </w:pPr>
      <w:r>
        <w:rPr>
          <w:color w:val="000000"/>
        </w:rPr>
        <w:t>Each table (set) will have hand sanitizer available for players use. All players are encouraged to use the sanitizer at the start of each round.</w:t>
      </w:r>
    </w:p>
    <w:p w14:paraId="3186E704" w14:textId="69DAA7CD" w:rsidR="00973E48" w:rsidRDefault="00973E48" w:rsidP="00973E48">
      <w:pPr>
        <w:pStyle w:val="ListParagraph"/>
        <w:numPr>
          <w:ilvl w:val="0"/>
          <w:numId w:val="25"/>
        </w:numPr>
        <w:shd w:val="clear" w:color="auto" w:fill="FFFFFF"/>
        <w:rPr>
          <w:color w:val="000000"/>
        </w:rPr>
      </w:pPr>
      <w:r>
        <w:rPr>
          <w:color w:val="000000"/>
        </w:rPr>
        <w:t>Each table will have its own set of boards, to be handled exclusively by the South Player. The South player is responsible for all board movement on and off the table. Each player should remove and replace their own cards at the start and finish of each hand.</w:t>
      </w:r>
      <w:r w:rsidR="00D26677">
        <w:rPr>
          <w:color w:val="000000"/>
        </w:rPr>
        <w:t xml:space="preserve"> Boards used in a particular session will not be re-used for at least three days (72 hours).</w:t>
      </w:r>
    </w:p>
    <w:p w14:paraId="1682F93C" w14:textId="4887B8FC" w:rsidR="00C15AD7" w:rsidRPr="00C15AD7" w:rsidRDefault="00A0582B" w:rsidP="00C15AD7">
      <w:pPr>
        <w:pStyle w:val="ListParagraph"/>
        <w:numPr>
          <w:ilvl w:val="0"/>
          <w:numId w:val="25"/>
        </w:numPr>
        <w:shd w:val="clear" w:color="auto" w:fill="FFFFFF"/>
        <w:rPr>
          <w:color w:val="000000"/>
        </w:rPr>
      </w:pPr>
      <w:r>
        <w:rPr>
          <w:color w:val="000000"/>
        </w:rPr>
        <w:t xml:space="preserve">Bidding boxes will not be used. We have had printed large (A4 sized) bidding pads which will sit centrally on the table. If 4 tables are used, North will be responsible for writing the bids on the pad. If 2 are used, players may write their own bids, if </w:t>
      </w:r>
      <w:r>
        <w:rPr>
          <w:color w:val="000000"/>
        </w:rPr>
        <w:lastRenderedPageBreak/>
        <w:t>comfortable. Please use your own marker pen (like a sharpie) for bidding to improve visibility.</w:t>
      </w:r>
    </w:p>
    <w:p w14:paraId="36AAA13F" w14:textId="19D078AF" w:rsidR="00A0582B" w:rsidRDefault="00A0582B" w:rsidP="00D26677">
      <w:pPr>
        <w:pStyle w:val="ListParagraph"/>
        <w:numPr>
          <w:ilvl w:val="0"/>
          <w:numId w:val="25"/>
        </w:numPr>
        <w:shd w:val="clear" w:color="auto" w:fill="FFFFFF"/>
        <w:rPr>
          <w:color w:val="000000"/>
        </w:rPr>
      </w:pPr>
      <w:r>
        <w:rPr>
          <w:color w:val="000000"/>
        </w:rPr>
        <w:t xml:space="preserve">The North player only is permitted to touch the </w:t>
      </w:r>
      <w:proofErr w:type="spellStart"/>
      <w:r>
        <w:rPr>
          <w:color w:val="000000"/>
        </w:rPr>
        <w:t>Bridgemate</w:t>
      </w:r>
      <w:proofErr w:type="spellEnd"/>
      <w:r>
        <w:rPr>
          <w:color w:val="000000"/>
        </w:rPr>
        <w:t>. These devices will be cleaned at the conclusion of each session by management.</w:t>
      </w:r>
      <w:r w:rsidR="00D26677">
        <w:rPr>
          <w:color w:val="000000"/>
        </w:rPr>
        <w:t xml:space="preserve"> Should the director be required to adjust a score, or take other administrative actions involving the </w:t>
      </w:r>
      <w:proofErr w:type="spellStart"/>
      <w:r w:rsidR="00D26677">
        <w:rPr>
          <w:color w:val="000000"/>
        </w:rPr>
        <w:t>bridgemate</w:t>
      </w:r>
      <w:proofErr w:type="spellEnd"/>
      <w:r w:rsidR="00D26677">
        <w:rPr>
          <w:color w:val="000000"/>
        </w:rPr>
        <w:t xml:space="preserve">, the </w:t>
      </w:r>
      <w:proofErr w:type="spellStart"/>
      <w:r w:rsidR="00D26677">
        <w:rPr>
          <w:color w:val="000000"/>
        </w:rPr>
        <w:t>bridgemate</w:t>
      </w:r>
      <w:proofErr w:type="spellEnd"/>
      <w:r w:rsidR="00D26677">
        <w:rPr>
          <w:color w:val="000000"/>
        </w:rPr>
        <w:t xml:space="preserve"> will be cleaned before being returned to the charge of the table.</w:t>
      </w:r>
    </w:p>
    <w:p w14:paraId="6DB2A2F2" w14:textId="6B1E0E62" w:rsidR="00C15AD7" w:rsidRDefault="00C15AD7" w:rsidP="00D26677">
      <w:pPr>
        <w:pStyle w:val="ListParagraph"/>
        <w:numPr>
          <w:ilvl w:val="0"/>
          <w:numId w:val="25"/>
        </w:numPr>
        <w:shd w:val="clear" w:color="auto" w:fill="FFFFFF"/>
        <w:rPr>
          <w:color w:val="000000"/>
        </w:rPr>
      </w:pPr>
      <w:r>
        <w:rPr>
          <w:color w:val="000000"/>
        </w:rPr>
        <w:t>Please remain seated at the end of each round, where possible, and move only when directed to do so.</w:t>
      </w:r>
    </w:p>
    <w:p w14:paraId="7B1AA728" w14:textId="1E31E62B" w:rsidR="00C15AD7" w:rsidRPr="00D26677" w:rsidRDefault="00C15AD7" w:rsidP="00D26677">
      <w:pPr>
        <w:pStyle w:val="ListParagraph"/>
        <w:numPr>
          <w:ilvl w:val="0"/>
          <w:numId w:val="25"/>
        </w:numPr>
        <w:shd w:val="clear" w:color="auto" w:fill="FFFFFF"/>
        <w:rPr>
          <w:color w:val="000000"/>
        </w:rPr>
      </w:pPr>
      <w:r>
        <w:rPr>
          <w:color w:val="000000"/>
        </w:rPr>
        <w:t>At the end of the session, please leave the club promptly. Results will be delivered to you via Pianola, and will be published on the VBA website.</w:t>
      </w:r>
    </w:p>
    <w:sectPr w:rsidR="00C15AD7" w:rsidRPr="00D26677" w:rsidSect="00D26677">
      <w:headerReference w:type="default" r:id="rId9"/>
      <w:pgSz w:w="11906" w:h="16838"/>
      <w:pgMar w:top="1134" w:right="1440" w:bottom="1440" w:left="1440" w:header="79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549D6" w14:textId="77777777" w:rsidR="0040189D" w:rsidRDefault="0040189D" w:rsidP="00274A30">
      <w:pPr>
        <w:spacing w:after="0" w:line="240" w:lineRule="auto"/>
      </w:pPr>
      <w:r>
        <w:separator/>
      </w:r>
    </w:p>
  </w:endnote>
  <w:endnote w:type="continuationSeparator" w:id="0">
    <w:p w14:paraId="4ACEDF3A" w14:textId="77777777" w:rsidR="0040189D" w:rsidRDefault="0040189D" w:rsidP="0027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211CD" w14:textId="77777777" w:rsidR="0040189D" w:rsidRDefault="0040189D" w:rsidP="00274A30">
      <w:pPr>
        <w:spacing w:after="0" w:line="240" w:lineRule="auto"/>
      </w:pPr>
      <w:r>
        <w:separator/>
      </w:r>
    </w:p>
  </w:footnote>
  <w:footnote w:type="continuationSeparator" w:id="0">
    <w:p w14:paraId="59E6624E" w14:textId="77777777" w:rsidR="0040189D" w:rsidRDefault="0040189D" w:rsidP="00274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A573" w14:textId="6C396FD1" w:rsidR="00881208" w:rsidRDefault="006E6D08" w:rsidP="00D26677">
    <w:pPr>
      <w:pStyle w:val="Header"/>
      <w:pBdr>
        <w:bottom w:val="single" w:sz="4" w:space="1" w:color="auto"/>
      </w:pBdr>
    </w:pPr>
    <w:r w:rsidRPr="00933AF4">
      <w:rPr>
        <w:b/>
        <w:bCs/>
      </w:rPr>
      <w:t>COVID</w:t>
    </w:r>
    <w:r>
      <w:rPr>
        <w:b/>
        <w:bCs/>
      </w:rPr>
      <w:t>-19</w:t>
    </w:r>
    <w:r w:rsidRPr="00933AF4">
      <w:rPr>
        <w:b/>
        <w:bCs/>
      </w:rPr>
      <w:t xml:space="preserve"> Safety Protocols at the</w:t>
    </w:r>
    <w:r w:rsidR="00973E48">
      <w:rPr>
        <w:b/>
        <w:bCs/>
      </w:rPr>
      <w:t xml:space="preserve"> VB</w:t>
    </w:r>
    <w:r>
      <w:rPr>
        <w:b/>
        <w:bCs/>
      </w:rPr>
      <w:t>A</w:t>
    </w:r>
  </w:p>
  <w:p w14:paraId="0D549D63" w14:textId="77777777" w:rsidR="00881208" w:rsidRDefault="008812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50561F"/>
    <w:multiLevelType w:val="hybridMultilevel"/>
    <w:tmpl w:val="CC023D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73DB0"/>
    <w:multiLevelType w:val="hybridMultilevel"/>
    <w:tmpl w:val="7EB0C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B57032"/>
    <w:multiLevelType w:val="hybridMultilevel"/>
    <w:tmpl w:val="20B29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A55CCB"/>
    <w:multiLevelType w:val="hybridMultilevel"/>
    <w:tmpl w:val="9ED6FCA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5F64A1"/>
    <w:multiLevelType w:val="hybridMultilevel"/>
    <w:tmpl w:val="9DB4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F8795B"/>
    <w:multiLevelType w:val="hybridMultilevel"/>
    <w:tmpl w:val="D81E8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C63BDC"/>
    <w:multiLevelType w:val="hybridMultilevel"/>
    <w:tmpl w:val="3F70F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D2339B"/>
    <w:multiLevelType w:val="hybridMultilevel"/>
    <w:tmpl w:val="E7786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375388"/>
    <w:multiLevelType w:val="hybridMultilevel"/>
    <w:tmpl w:val="BA62C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EC49CC"/>
    <w:multiLevelType w:val="multilevel"/>
    <w:tmpl w:val="BE58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B5AAD"/>
    <w:multiLevelType w:val="hybridMultilevel"/>
    <w:tmpl w:val="E542C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2B0C4B"/>
    <w:multiLevelType w:val="hybridMultilevel"/>
    <w:tmpl w:val="F3023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C304A3"/>
    <w:multiLevelType w:val="hybridMultilevel"/>
    <w:tmpl w:val="55AE8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5B3E1A"/>
    <w:multiLevelType w:val="hybridMultilevel"/>
    <w:tmpl w:val="5BAE9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9325CF"/>
    <w:multiLevelType w:val="hybridMultilevel"/>
    <w:tmpl w:val="E71E0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7A7F51"/>
    <w:multiLevelType w:val="hybridMultilevel"/>
    <w:tmpl w:val="50845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B204DC"/>
    <w:multiLevelType w:val="hybridMultilevel"/>
    <w:tmpl w:val="2A2C2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D47996"/>
    <w:multiLevelType w:val="hybridMultilevel"/>
    <w:tmpl w:val="710C6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B6649B"/>
    <w:multiLevelType w:val="hybridMultilevel"/>
    <w:tmpl w:val="A600C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9D63D6"/>
    <w:multiLevelType w:val="hybridMultilevel"/>
    <w:tmpl w:val="7526B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FC62AC"/>
    <w:multiLevelType w:val="hybridMultilevel"/>
    <w:tmpl w:val="3A86A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6"/>
  </w:num>
  <w:num w:numId="4">
    <w:abstractNumId w:val="10"/>
  </w:num>
  <w:num w:numId="5">
    <w:abstractNumId w:val="7"/>
  </w:num>
  <w:num w:numId="6">
    <w:abstractNumId w:val="5"/>
  </w:num>
  <w:num w:numId="7">
    <w:abstractNumId w:val="21"/>
  </w:num>
  <w:num w:numId="8">
    <w:abstractNumId w:val="13"/>
  </w:num>
  <w:num w:numId="9">
    <w:abstractNumId w:val="9"/>
  </w:num>
  <w:num w:numId="10">
    <w:abstractNumId w:val="0"/>
  </w:num>
  <w:num w:numId="11">
    <w:abstractNumId w:val="8"/>
  </w:num>
  <w:num w:numId="12">
    <w:abstractNumId w:val="3"/>
  </w:num>
  <w:num w:numId="13">
    <w:abstractNumId w:val="12"/>
  </w:num>
  <w:num w:numId="14">
    <w:abstractNumId w:val="20"/>
  </w:num>
  <w:num w:numId="15">
    <w:abstractNumId w:val="16"/>
  </w:num>
  <w:num w:numId="16">
    <w:abstractNumId w:val="14"/>
  </w:num>
  <w:num w:numId="17">
    <w:abstractNumId w:val="2"/>
  </w:num>
  <w:num w:numId="18">
    <w:abstractNumId w:val="4"/>
  </w:num>
  <w:num w:numId="19">
    <w:abstractNumId w:val="15"/>
  </w:num>
  <w:num w:numId="20">
    <w:abstractNumId w:val="16"/>
  </w:num>
  <w:num w:numId="21">
    <w:abstractNumId w:val="1"/>
  </w:num>
  <w:num w:numId="22">
    <w:abstractNumId w:val="16"/>
  </w:num>
  <w:num w:numId="23">
    <w:abstractNumId w:val="1"/>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75"/>
    <w:rsid w:val="00045E7B"/>
    <w:rsid w:val="00081ED6"/>
    <w:rsid w:val="000A3E44"/>
    <w:rsid w:val="000C1E8F"/>
    <w:rsid w:val="000D6540"/>
    <w:rsid w:val="00163DB7"/>
    <w:rsid w:val="001642F5"/>
    <w:rsid w:val="001D10E7"/>
    <w:rsid w:val="00204B62"/>
    <w:rsid w:val="00243C43"/>
    <w:rsid w:val="00274A30"/>
    <w:rsid w:val="002B563F"/>
    <w:rsid w:val="002E3B66"/>
    <w:rsid w:val="002E4D40"/>
    <w:rsid w:val="00347D79"/>
    <w:rsid w:val="003940AB"/>
    <w:rsid w:val="003B6F98"/>
    <w:rsid w:val="003F3D4D"/>
    <w:rsid w:val="0040189D"/>
    <w:rsid w:val="00426875"/>
    <w:rsid w:val="00540E77"/>
    <w:rsid w:val="00566E30"/>
    <w:rsid w:val="005A2EE6"/>
    <w:rsid w:val="00605BE6"/>
    <w:rsid w:val="006510C5"/>
    <w:rsid w:val="006637F5"/>
    <w:rsid w:val="006C0AB1"/>
    <w:rsid w:val="006E6D08"/>
    <w:rsid w:val="00706B41"/>
    <w:rsid w:val="00747646"/>
    <w:rsid w:val="00786FFB"/>
    <w:rsid w:val="007D26C4"/>
    <w:rsid w:val="007F4BC3"/>
    <w:rsid w:val="0081240C"/>
    <w:rsid w:val="008330F4"/>
    <w:rsid w:val="00852616"/>
    <w:rsid w:val="00881208"/>
    <w:rsid w:val="008E2311"/>
    <w:rsid w:val="00932FC7"/>
    <w:rsid w:val="00933AF4"/>
    <w:rsid w:val="009501B4"/>
    <w:rsid w:val="00973E48"/>
    <w:rsid w:val="009772CB"/>
    <w:rsid w:val="009F2704"/>
    <w:rsid w:val="00A0582B"/>
    <w:rsid w:val="00A61993"/>
    <w:rsid w:val="00A719A2"/>
    <w:rsid w:val="00B43AD6"/>
    <w:rsid w:val="00B63A65"/>
    <w:rsid w:val="00B87816"/>
    <w:rsid w:val="00BC790A"/>
    <w:rsid w:val="00C15AD7"/>
    <w:rsid w:val="00C23F74"/>
    <w:rsid w:val="00C24EFE"/>
    <w:rsid w:val="00C55980"/>
    <w:rsid w:val="00C62999"/>
    <w:rsid w:val="00C77B5E"/>
    <w:rsid w:val="00C91E90"/>
    <w:rsid w:val="00C95061"/>
    <w:rsid w:val="00D26677"/>
    <w:rsid w:val="00D57ABF"/>
    <w:rsid w:val="00D80D48"/>
    <w:rsid w:val="00DB4512"/>
    <w:rsid w:val="00DD6B8E"/>
    <w:rsid w:val="00E43461"/>
    <w:rsid w:val="00EF18E8"/>
    <w:rsid w:val="00F07975"/>
    <w:rsid w:val="00F11993"/>
    <w:rsid w:val="00F626DF"/>
    <w:rsid w:val="00FB1B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9D776"/>
  <w15:chartTrackingRefBased/>
  <w15:docId w15:val="{C2A01081-F800-40B8-8E43-044E1D50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790A"/>
    <w:pPr>
      <w:keepNext/>
      <w:pageBreakBefore/>
      <w:numPr>
        <w:numId w:val="19"/>
      </w:numPr>
      <w:tabs>
        <w:tab w:val="left" w:pos="425"/>
      </w:tabs>
      <w:spacing w:before="480" w:after="240" w:line="240" w:lineRule="auto"/>
      <w:ind w:left="357" w:hanging="357"/>
      <w:outlineLvl w:val="0"/>
    </w:pPr>
    <w:rPr>
      <w:rFonts w:cstheme="minorBidi"/>
      <w:color w:val="404040" w:themeColor="text1" w:themeTint="BF"/>
      <w:sz w:val="52"/>
      <w:szCs w:val="24"/>
    </w:rPr>
  </w:style>
  <w:style w:type="paragraph" w:styleId="Heading2">
    <w:name w:val="heading 2"/>
    <w:basedOn w:val="Normal"/>
    <w:next w:val="Normal"/>
    <w:link w:val="Heading2Char"/>
    <w:qFormat/>
    <w:rsid w:val="00BC790A"/>
    <w:pPr>
      <w:keepNext/>
      <w:numPr>
        <w:ilvl w:val="1"/>
        <w:numId w:val="19"/>
      </w:numPr>
      <w:tabs>
        <w:tab w:val="left" w:pos="425"/>
      </w:tabs>
      <w:spacing w:before="480" w:after="240" w:line="240" w:lineRule="auto"/>
      <w:ind w:left="851" w:hanging="851"/>
      <w:outlineLvl w:val="1"/>
    </w:pPr>
    <w:rPr>
      <w:rFonts w:cstheme="minorBidi"/>
      <w:color w:val="145B85"/>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975"/>
    <w:pPr>
      <w:ind w:left="720"/>
      <w:contextualSpacing/>
    </w:pPr>
  </w:style>
  <w:style w:type="character" w:styleId="Hyperlink">
    <w:name w:val="Hyperlink"/>
    <w:basedOn w:val="DefaultParagraphFont"/>
    <w:uiPriority w:val="99"/>
    <w:unhideWhenUsed/>
    <w:rsid w:val="008E2311"/>
    <w:rPr>
      <w:color w:val="0000FF"/>
      <w:u w:val="single"/>
    </w:rPr>
  </w:style>
  <w:style w:type="paragraph" w:customStyle="1" w:styleId="Default">
    <w:name w:val="Default"/>
    <w:rsid w:val="003F3D4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3F3D4D"/>
    <w:pPr>
      <w:spacing w:before="60" w:after="60" w:line="240" w:lineRule="auto"/>
    </w:pPr>
    <w:rPr>
      <w:rFonts w:cstheme="minorBidi"/>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character" w:styleId="PlaceholderText">
    <w:name w:val="Placeholder Text"/>
    <w:basedOn w:val="DefaultParagraphFont"/>
    <w:uiPriority w:val="99"/>
    <w:semiHidden/>
    <w:rsid w:val="003F3D4D"/>
    <w:rPr>
      <w:color w:val="808080"/>
    </w:rPr>
  </w:style>
  <w:style w:type="paragraph" w:styleId="NormalWeb">
    <w:name w:val="Normal (Web)"/>
    <w:basedOn w:val="Normal"/>
    <w:uiPriority w:val="99"/>
    <w:semiHidden/>
    <w:unhideWhenUsed/>
    <w:rsid w:val="00081ED6"/>
    <w:pPr>
      <w:spacing w:before="100" w:beforeAutospacing="1" w:after="100" w:afterAutospacing="1" w:line="240" w:lineRule="auto"/>
    </w:pPr>
    <w:rPr>
      <w:rFonts w:ascii="Calibri" w:hAnsi="Calibri" w:cs="Calibri"/>
      <w:lang w:eastAsia="en-AU"/>
    </w:rPr>
  </w:style>
  <w:style w:type="character" w:customStyle="1" w:styleId="apple-converted-space">
    <w:name w:val="apple-converted-space"/>
    <w:basedOn w:val="DefaultParagraphFont"/>
    <w:rsid w:val="00081ED6"/>
  </w:style>
  <w:style w:type="character" w:customStyle="1" w:styleId="Heading1Char">
    <w:name w:val="Heading 1 Char"/>
    <w:basedOn w:val="DefaultParagraphFont"/>
    <w:link w:val="Heading1"/>
    <w:rsid w:val="00BC790A"/>
    <w:rPr>
      <w:rFonts w:cstheme="minorBidi"/>
      <w:color w:val="404040" w:themeColor="text1" w:themeTint="BF"/>
      <w:sz w:val="52"/>
      <w:szCs w:val="24"/>
    </w:rPr>
  </w:style>
  <w:style w:type="character" w:customStyle="1" w:styleId="Heading2Char">
    <w:name w:val="Heading 2 Char"/>
    <w:basedOn w:val="DefaultParagraphFont"/>
    <w:link w:val="Heading2"/>
    <w:rsid w:val="00BC790A"/>
    <w:rPr>
      <w:rFonts w:cstheme="minorBidi"/>
      <w:color w:val="145B85"/>
      <w:sz w:val="40"/>
      <w:szCs w:val="24"/>
    </w:rPr>
  </w:style>
  <w:style w:type="paragraph" w:styleId="Header">
    <w:name w:val="header"/>
    <w:basedOn w:val="Normal"/>
    <w:link w:val="HeaderChar"/>
    <w:uiPriority w:val="99"/>
    <w:unhideWhenUsed/>
    <w:rsid w:val="00274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30"/>
  </w:style>
  <w:style w:type="paragraph" w:styleId="Footer">
    <w:name w:val="footer"/>
    <w:basedOn w:val="Normal"/>
    <w:link w:val="FooterChar"/>
    <w:uiPriority w:val="99"/>
    <w:unhideWhenUsed/>
    <w:rsid w:val="00274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30"/>
  </w:style>
  <w:style w:type="character" w:styleId="FollowedHyperlink">
    <w:name w:val="FollowedHyperlink"/>
    <w:basedOn w:val="DefaultParagraphFont"/>
    <w:uiPriority w:val="99"/>
    <w:semiHidden/>
    <w:unhideWhenUsed/>
    <w:rsid w:val="00973E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1726">
      <w:bodyDiv w:val="1"/>
      <w:marLeft w:val="0"/>
      <w:marRight w:val="0"/>
      <w:marTop w:val="0"/>
      <w:marBottom w:val="0"/>
      <w:divBdr>
        <w:top w:val="none" w:sz="0" w:space="0" w:color="auto"/>
        <w:left w:val="none" w:sz="0" w:space="0" w:color="auto"/>
        <w:bottom w:val="none" w:sz="0" w:space="0" w:color="auto"/>
        <w:right w:val="none" w:sz="0" w:space="0" w:color="auto"/>
      </w:divBdr>
    </w:div>
    <w:div w:id="844520138">
      <w:bodyDiv w:val="1"/>
      <w:marLeft w:val="0"/>
      <w:marRight w:val="0"/>
      <w:marTop w:val="0"/>
      <w:marBottom w:val="0"/>
      <w:divBdr>
        <w:top w:val="none" w:sz="0" w:space="0" w:color="auto"/>
        <w:left w:val="none" w:sz="0" w:space="0" w:color="auto"/>
        <w:bottom w:val="none" w:sz="0" w:space="0" w:color="auto"/>
        <w:right w:val="none" w:sz="0" w:space="0" w:color="auto"/>
      </w:divBdr>
    </w:div>
    <w:div w:id="1143307540">
      <w:bodyDiv w:val="1"/>
      <w:marLeft w:val="0"/>
      <w:marRight w:val="0"/>
      <w:marTop w:val="0"/>
      <w:marBottom w:val="0"/>
      <w:divBdr>
        <w:top w:val="none" w:sz="0" w:space="0" w:color="auto"/>
        <w:left w:val="none" w:sz="0" w:space="0" w:color="auto"/>
        <w:bottom w:val="none" w:sz="0" w:space="0" w:color="auto"/>
        <w:right w:val="none" w:sz="0" w:space="0" w:color="auto"/>
      </w:divBdr>
    </w:div>
    <w:div w:id="1503203656">
      <w:bodyDiv w:val="1"/>
      <w:marLeft w:val="0"/>
      <w:marRight w:val="0"/>
      <w:marTop w:val="0"/>
      <w:marBottom w:val="0"/>
      <w:divBdr>
        <w:top w:val="none" w:sz="0" w:space="0" w:color="auto"/>
        <w:left w:val="none" w:sz="0" w:space="0" w:color="auto"/>
        <w:bottom w:val="none" w:sz="0" w:space="0" w:color="auto"/>
        <w:right w:val="none" w:sz="0" w:space="0" w:color="auto"/>
      </w:divBdr>
    </w:div>
    <w:div w:id="1760105033">
      <w:bodyDiv w:val="1"/>
      <w:marLeft w:val="0"/>
      <w:marRight w:val="0"/>
      <w:marTop w:val="0"/>
      <w:marBottom w:val="0"/>
      <w:divBdr>
        <w:top w:val="none" w:sz="0" w:space="0" w:color="auto"/>
        <w:left w:val="none" w:sz="0" w:space="0" w:color="auto"/>
        <w:bottom w:val="none" w:sz="0" w:space="0" w:color="auto"/>
        <w:right w:val="none" w:sz="0" w:space="0" w:color="auto"/>
      </w:divBdr>
    </w:div>
    <w:div w:id="182978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privacy/for-the-public/your-privacy-rights/" TargetMode="External"/><Relationship Id="rId3" Type="http://schemas.openxmlformats.org/officeDocument/2006/relationships/settings" Target="settings.xml"/><Relationship Id="rId7" Type="http://schemas.openxmlformats.org/officeDocument/2006/relationships/hyperlink" Target="https://www.health.gov.au/resources/apps-and-tools/covidsafe-app?gclid=CjwKCAjwwab7BRBAEiwAapqpTJkGkRaaj416-o8DGZsGAve-qA0lqSeeNT0pwpeSITnpY9Ead9JPQxoCXRgQAvD_B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Thompson</dc:creator>
  <cp:keywords/>
  <dc:description/>
  <cp:lastModifiedBy>Andrew</cp:lastModifiedBy>
  <cp:revision>5</cp:revision>
  <cp:lastPrinted>2020-07-01T03:09:00Z</cp:lastPrinted>
  <dcterms:created xsi:type="dcterms:W3CDTF">2020-09-13T23:49:00Z</dcterms:created>
  <dcterms:modified xsi:type="dcterms:W3CDTF">2020-09-23T04:18:00Z</dcterms:modified>
</cp:coreProperties>
</file>